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9DF958" w14:textId="77777777" w:rsidR="009D5143" w:rsidRDefault="009D5143">
      <w:pPr>
        <w:rPr>
          <w:lang w:val="en-US"/>
        </w:rPr>
      </w:pPr>
      <w:bookmarkStart w:id="0" w:name="_GoBack"/>
      <w:bookmarkEnd w:id="0"/>
    </w:p>
    <w:p w14:paraId="1C2B8709" w14:textId="77777777" w:rsidR="009D5143" w:rsidRDefault="009D5143">
      <w:pPr>
        <w:rPr>
          <w:lang w:val="en-US"/>
        </w:rPr>
      </w:pPr>
    </w:p>
    <w:p w14:paraId="7EEF4B8A" w14:textId="77777777" w:rsidR="009D5143" w:rsidRDefault="009D5143">
      <w:pPr>
        <w:rPr>
          <w:lang w:val="en-US"/>
        </w:rPr>
      </w:pPr>
    </w:p>
    <w:p w14:paraId="3CE12B38" w14:textId="77777777" w:rsidR="009D5143" w:rsidRDefault="009D5143">
      <w:pPr>
        <w:rPr>
          <w:lang w:val="en-US"/>
        </w:rPr>
      </w:pPr>
    </w:p>
    <w:p w14:paraId="345BAA59" w14:textId="77777777" w:rsidR="009D5143" w:rsidRDefault="009D5143">
      <w:pPr>
        <w:rPr>
          <w:lang w:val="en-US"/>
        </w:rPr>
      </w:pPr>
    </w:p>
    <w:p w14:paraId="71AD9C22" w14:textId="77777777" w:rsidR="009D5143" w:rsidRDefault="009D5143">
      <w:pPr>
        <w:rPr>
          <w:lang w:val="en-US"/>
        </w:rPr>
      </w:pPr>
    </w:p>
    <w:p w14:paraId="6F8446FE" w14:textId="77777777" w:rsidR="009D5143" w:rsidRDefault="009D5143">
      <w:pPr>
        <w:rPr>
          <w:lang w:val="en-US"/>
        </w:rPr>
      </w:pPr>
    </w:p>
    <w:p w14:paraId="7DEEAA2B" w14:textId="77777777" w:rsidR="009D5143" w:rsidRDefault="009D5143">
      <w:pPr>
        <w:rPr>
          <w:lang w:val="en-US"/>
        </w:rPr>
      </w:pPr>
    </w:p>
    <w:p w14:paraId="3F6C0604" w14:textId="77777777" w:rsidR="009D5143" w:rsidRDefault="009D5143">
      <w:pPr>
        <w:rPr>
          <w:lang w:val="en-US"/>
        </w:rPr>
      </w:pPr>
    </w:p>
    <w:p w14:paraId="736E35E0" w14:textId="1BEFC8B7" w:rsidR="009D5143" w:rsidRDefault="009D5143">
      <w:pPr>
        <w:rPr>
          <w:lang w:val="en-US"/>
        </w:rPr>
      </w:pPr>
    </w:p>
    <w:p w14:paraId="69FADA73" w14:textId="77777777" w:rsidR="009D5143" w:rsidRDefault="009D5143">
      <w:pPr>
        <w:rPr>
          <w:lang w:val="en-US"/>
        </w:rPr>
      </w:pPr>
    </w:p>
    <w:p w14:paraId="7F1F3BA4" w14:textId="77777777" w:rsidR="009D5143" w:rsidRDefault="009D5143">
      <w:pPr>
        <w:rPr>
          <w:lang w:val="en-US"/>
        </w:rPr>
      </w:pPr>
    </w:p>
    <w:p w14:paraId="6B678A7A" w14:textId="77777777" w:rsidR="009D5143" w:rsidRDefault="009D5143">
      <w:pPr>
        <w:rPr>
          <w:lang w:val="en-US"/>
        </w:rPr>
      </w:pPr>
    </w:p>
    <w:p w14:paraId="5383FDA3" w14:textId="05FBA566" w:rsidR="009D5143" w:rsidRDefault="00451311" w:rsidP="009D5143">
      <w:pPr>
        <w:jc w:val="center"/>
        <w:rPr>
          <w:lang w:val="en-US"/>
        </w:rPr>
      </w:pPr>
      <w:r w:rsidRPr="009D5143">
        <w:rPr>
          <w:lang w:val="en-US"/>
        </w:rPr>
        <w:t>Moon Landing Argumentative Essay</w:t>
      </w:r>
    </w:p>
    <w:p w14:paraId="1E2506ED" w14:textId="3A6D1B2F" w:rsidR="009D5143" w:rsidRDefault="00451311" w:rsidP="009D5143">
      <w:pPr>
        <w:jc w:val="center"/>
        <w:rPr>
          <w:lang w:val="en-US"/>
        </w:rPr>
      </w:pPr>
      <w:r>
        <w:rPr>
          <w:lang w:val="en-US"/>
        </w:rPr>
        <w:t>Name</w:t>
      </w:r>
    </w:p>
    <w:p w14:paraId="0D86B604" w14:textId="2E94C253" w:rsidR="009D5143" w:rsidRDefault="00451311" w:rsidP="009D5143">
      <w:pPr>
        <w:jc w:val="center"/>
        <w:rPr>
          <w:lang w:val="en-US"/>
        </w:rPr>
      </w:pPr>
      <w:r>
        <w:rPr>
          <w:lang w:val="en-US"/>
        </w:rPr>
        <w:t>Institution</w:t>
      </w:r>
    </w:p>
    <w:p w14:paraId="4657E8BA" w14:textId="1C9E046B" w:rsidR="009D5143" w:rsidRDefault="009D5143">
      <w:pPr>
        <w:rPr>
          <w:lang w:val="en-US"/>
        </w:rPr>
      </w:pPr>
    </w:p>
    <w:p w14:paraId="751C3C55" w14:textId="57438350" w:rsidR="009D5143" w:rsidRDefault="009D5143">
      <w:pPr>
        <w:rPr>
          <w:lang w:val="en-US"/>
        </w:rPr>
      </w:pPr>
    </w:p>
    <w:p w14:paraId="54116668" w14:textId="3A929586" w:rsidR="009D5143" w:rsidRDefault="009D5143">
      <w:pPr>
        <w:rPr>
          <w:lang w:val="en-US"/>
        </w:rPr>
      </w:pPr>
    </w:p>
    <w:p w14:paraId="247F052E" w14:textId="37F684D6" w:rsidR="009D5143" w:rsidRDefault="009D5143">
      <w:pPr>
        <w:rPr>
          <w:lang w:val="en-US"/>
        </w:rPr>
      </w:pPr>
    </w:p>
    <w:p w14:paraId="0752D864" w14:textId="10443538" w:rsidR="009D5143" w:rsidRDefault="009D5143">
      <w:pPr>
        <w:rPr>
          <w:lang w:val="en-US"/>
        </w:rPr>
      </w:pPr>
    </w:p>
    <w:p w14:paraId="23BA645C" w14:textId="40A8EE0C" w:rsidR="009D5143" w:rsidRDefault="009D5143">
      <w:pPr>
        <w:rPr>
          <w:lang w:val="en-US"/>
        </w:rPr>
      </w:pPr>
    </w:p>
    <w:p w14:paraId="2BC106EC" w14:textId="273346EE" w:rsidR="009D5143" w:rsidRDefault="009D5143">
      <w:pPr>
        <w:rPr>
          <w:lang w:val="en-US"/>
        </w:rPr>
      </w:pPr>
    </w:p>
    <w:p w14:paraId="7534DEF7" w14:textId="085AA704" w:rsidR="009D5143" w:rsidRDefault="009D5143">
      <w:pPr>
        <w:rPr>
          <w:lang w:val="en-US"/>
        </w:rPr>
      </w:pPr>
    </w:p>
    <w:p w14:paraId="18C5EC8B" w14:textId="7C104AC9" w:rsidR="009D5143" w:rsidRDefault="009D5143">
      <w:pPr>
        <w:rPr>
          <w:lang w:val="en-US"/>
        </w:rPr>
      </w:pPr>
    </w:p>
    <w:p w14:paraId="18120D5D" w14:textId="07976482" w:rsidR="009D5143" w:rsidRDefault="009D5143">
      <w:pPr>
        <w:rPr>
          <w:lang w:val="en-US"/>
        </w:rPr>
      </w:pPr>
    </w:p>
    <w:p w14:paraId="55F779C9" w14:textId="1207F475" w:rsidR="009D5143" w:rsidRDefault="009D5143">
      <w:pPr>
        <w:rPr>
          <w:lang w:val="en-US"/>
        </w:rPr>
      </w:pPr>
    </w:p>
    <w:p w14:paraId="5639D736" w14:textId="040220FE" w:rsidR="009D5143" w:rsidRDefault="009D5143">
      <w:pPr>
        <w:rPr>
          <w:lang w:val="en-US"/>
        </w:rPr>
      </w:pPr>
    </w:p>
    <w:p w14:paraId="60B852BD" w14:textId="77777777" w:rsidR="009D5143" w:rsidRDefault="009D5143">
      <w:pPr>
        <w:rPr>
          <w:lang w:val="en-US"/>
        </w:rPr>
      </w:pPr>
    </w:p>
    <w:p w14:paraId="3B4F45FA" w14:textId="77777777" w:rsidR="009D5143" w:rsidRDefault="009D5143">
      <w:pPr>
        <w:rPr>
          <w:lang w:val="en-US"/>
        </w:rPr>
      </w:pPr>
    </w:p>
    <w:p w14:paraId="6D7AE21D" w14:textId="1CB63093" w:rsidR="009D5143" w:rsidRDefault="00451311" w:rsidP="009D5143">
      <w:pPr>
        <w:spacing w:line="480" w:lineRule="auto"/>
        <w:jc w:val="center"/>
        <w:rPr>
          <w:lang w:val="en-US"/>
        </w:rPr>
      </w:pPr>
      <w:r w:rsidRPr="009D5143">
        <w:rPr>
          <w:lang w:val="en-US"/>
        </w:rPr>
        <w:lastRenderedPageBreak/>
        <w:t>Moon Landing Argumentative Essay</w:t>
      </w:r>
    </w:p>
    <w:p w14:paraId="227C0B03" w14:textId="4BC1D6EB" w:rsidR="00487EF7" w:rsidRDefault="00451311" w:rsidP="009D5143">
      <w:pPr>
        <w:spacing w:line="480" w:lineRule="auto"/>
        <w:ind w:firstLine="720"/>
        <w:rPr>
          <w:lang w:val="en-US"/>
        </w:rPr>
      </w:pPr>
      <w:r>
        <w:rPr>
          <w:lang w:val="en-US"/>
        </w:rPr>
        <w:t>The determination of whether moon landing happened has been subject to discussion and arguments based on varying evidence and issues which limit the overall commitment in understanding that landing on the moon occurred 46 years ago. Different individuals and theorists have provided varying arguments backing up their claims and their thoughts on whether it happened. Thus it is crucial to understand the different perspectives which have been embraced in creating a focus on whether landing on the moon occurred. Therefore this paper provides an argumentative analysis taking into focus both arguments in support of moon landing and those who think that moon landing did not happen.</w:t>
      </w:r>
    </w:p>
    <w:p w14:paraId="665EC3AB" w14:textId="31496A8D" w:rsidR="009D5143" w:rsidRDefault="00451311" w:rsidP="009D5143">
      <w:pPr>
        <w:spacing w:line="480" w:lineRule="auto"/>
        <w:ind w:firstLine="720"/>
        <w:jc w:val="center"/>
        <w:rPr>
          <w:lang w:val="en-US"/>
        </w:rPr>
      </w:pPr>
      <w:r>
        <w:rPr>
          <w:lang w:val="en-US"/>
        </w:rPr>
        <w:t>Arguments for proof of moon landing</w:t>
      </w:r>
    </w:p>
    <w:p w14:paraId="5D588D26" w14:textId="5687CAFA" w:rsidR="002B51BE" w:rsidRDefault="00451311" w:rsidP="009D5143">
      <w:pPr>
        <w:spacing w:line="480" w:lineRule="auto"/>
        <w:ind w:firstLine="720"/>
        <w:rPr>
          <w:lang w:val="en-US"/>
        </w:rPr>
      </w:pPr>
      <w:r>
        <w:rPr>
          <w:lang w:val="en-US"/>
        </w:rPr>
        <w:t xml:space="preserve">American astronauts Neil Armstrong and Edwin </w:t>
      </w:r>
      <w:r w:rsidR="00747ADB">
        <w:rPr>
          <w:lang w:val="en-US"/>
        </w:rPr>
        <w:t xml:space="preserve">Aldrin in 1969 became the first ever humans to land on the moon while Armstrong became the first ever human to walk on the moon. Landing on the moon was considered by President John Kennedy to be a national goal before the Apollo 11 mission. There is significant evidence that provides a strong emphasis on the consideration that moon landing happened. It is essential to understand that in such a challenging undertaking that had not been </w:t>
      </w:r>
      <w:r w:rsidR="005D0619">
        <w:rPr>
          <w:lang w:val="en-US"/>
        </w:rPr>
        <w:t>achieved</w:t>
      </w:r>
      <w:r w:rsidR="00747ADB">
        <w:rPr>
          <w:lang w:val="en-US"/>
        </w:rPr>
        <w:t xml:space="preserve"> by mankind, there would be a lot of skepti</w:t>
      </w:r>
      <w:r w:rsidR="005D0619">
        <w:rPr>
          <w:lang w:val="en-US"/>
        </w:rPr>
        <w:t>ci</w:t>
      </w:r>
      <w:r w:rsidR="00747ADB">
        <w:rPr>
          <w:lang w:val="en-US"/>
        </w:rPr>
        <w:t xml:space="preserve">sm and questioning on whether the </w:t>
      </w:r>
      <w:r w:rsidR="00FC135B">
        <w:rPr>
          <w:lang w:val="en-US"/>
        </w:rPr>
        <w:t>moon landing was accurate</w:t>
      </w:r>
      <w:r w:rsidR="009D5143">
        <w:rPr>
          <w:lang w:val="en-US"/>
        </w:rPr>
        <w:t xml:space="preserve"> </w:t>
      </w:r>
      <w:r w:rsidR="009D5143">
        <w:rPr>
          <w:lang w:val="en-US"/>
        </w:rPr>
        <w:fldChar w:fldCharType="begin" w:fldLock="1"/>
      </w:r>
      <w:r w:rsidR="009D5143">
        <w:rPr>
          <w:lang w:val="en-US"/>
        </w:rPr>
        <w:instrText>ADDIN CSL_CITATION {"citationItems":[{"id":"ITEM-1","itemData":{"DOI":"10.1016/j.actaastro.2012.12.002","ISSN":"00945765","abstract":"The project STEPS (Sistemi e Tecnologie per l'EsPlorazione Spaziale) is a joint development of technologies and systems for Space Exploration supported by Regione Piemonte, the European Regional Development Fund (E.R.D.F.) 2007-2013, Thales Alenia Space Italia (TAS-I), SMEs, Universities and public Research Centres belonging to the network Comitato Distretto Aerospaziale del Piemonte the Piedmont Aerospace District (PAD) in Italy. The project first part terminated in May 2012 with a final demonstration event that summarizes the technological results of research activities carried-out during a period the three years and half. The project developed virtual and hardware demonstrators for a range of technologies for the descent, soft landing and surface mobility of robotic and manned equipment for Moon and Mars exploration. The two key hardware demonstrators - a Mars Lander and a Lunar Rover - fit in a context of international cooperation for the exploration of Moon and Mars, as envisaged by Space Agencies worldwide. The STEPS project included also the development and utilization of a system of laboratories equipped for technology validation, teleoperations, concurrent design environments, and virtual reality simulation of the Exploration Systems in typical Moon and Mars environments. This paper presents the reached results in several technology domains like: vision-based GNC for the last portion of Mars Entry, Descent and Landing sequence, Hazard avoidance and complete spacecraft autonomy; Autonomous Rover Navigation, based on the determination of the terrain morphology by a stereo camera; Mobility and Mechanisms providing an Integrated Ground Mobility System, Rendezvous and Docking equipment, and protection from Environment effects; innovative Structures such as Inflatable, Smart and Multifunction Structures, an Active Shock Absorber for safe landing, balance restoring and walking; Composite materials Modelling and Monitoring; Human-machine interface features of a predictive Command and Control System; Energy Management systems based on Regenerative Fuel Cells; aerothermodynamic solutions for Atmospheric Re-entry of Commercial Transportation Systems; novel Design and Development Tools, such as a Rover S/W simulator and prototypes of the DEM viewer and of a S/W Rock Creator/visualizator. The paper also provides perspectives on the proposed STEPS 2 project that will likely continue the development of a subset of the above technologies in view of their possi…","author":[{"dropping-particle":"","family":"Messidoro","given":"Piero","non-dropping-particle":"","parse-names":false,"suffix":""},{"dropping-particle":"","family":"Perino","given":"Maria Antonietta","non-dropping-particle":"","parse-names":false,"suffix":""},{"dropping-particle":"","family":"Boggiatto","given":"Dario","non-dropping-particle":"","parse-names":false,"suffix":""}],"container-title":"Acta Astronautica","id":"ITEM-1","issued":{"date-parts":[["2013"]]},"title":"Enabling technologies for space exploration systems: The STEPS project results and perspectives","type":"article-journal"},"uris":["http://www.mendeley.com/documents/?uuid=716099c6-6b77-4f19-bafe-75ae71ab8b6d","http://www.mendeley.com/documents/?uuid=ecaecba8-6f1b-4bfd-8c8a-b32f77d887e4"]}],"mendeley":{"formattedCitation":"(Messidoro, Perino, &amp; Boggiatto, 2013)","plainTextFormattedCitation":"(Messidoro, Perino, &amp; Boggiatto, 2013)","previouslyFormattedCitation":"(Messidoro, Perino, &amp; Boggiatto, 2013)"},"properties":{"noteIndex":0},"schema":"https://github.com/citation-style-language/schema/raw/master/csl-citation.json"}</w:instrText>
      </w:r>
      <w:r w:rsidR="009D5143">
        <w:rPr>
          <w:lang w:val="en-US"/>
        </w:rPr>
        <w:fldChar w:fldCharType="separate"/>
      </w:r>
      <w:r w:rsidR="009D5143" w:rsidRPr="009D5143">
        <w:rPr>
          <w:noProof/>
          <w:lang w:val="en-US"/>
        </w:rPr>
        <w:t>(Messidoro, Perino, &amp; Boggiatto, 2013)</w:t>
      </w:r>
      <w:r w:rsidR="009D5143">
        <w:rPr>
          <w:lang w:val="en-US"/>
        </w:rPr>
        <w:fldChar w:fldCharType="end"/>
      </w:r>
      <w:r w:rsidR="00FC135B">
        <w:rPr>
          <w:lang w:val="en-US"/>
        </w:rPr>
        <w:t>.</w:t>
      </w:r>
    </w:p>
    <w:p w14:paraId="7D1D11ED" w14:textId="2C388CF6" w:rsidR="00FC135B" w:rsidRDefault="00451311" w:rsidP="009D5143">
      <w:pPr>
        <w:spacing w:line="480" w:lineRule="auto"/>
        <w:ind w:firstLine="720"/>
        <w:rPr>
          <w:lang w:val="en-US"/>
        </w:rPr>
      </w:pPr>
      <w:r>
        <w:rPr>
          <w:lang w:val="en-US"/>
        </w:rPr>
        <w:t xml:space="preserve">The most </w:t>
      </w:r>
      <w:r w:rsidR="005D0619">
        <w:rPr>
          <w:lang w:val="en-US"/>
        </w:rPr>
        <w:t>critical</w:t>
      </w:r>
      <w:r>
        <w:rPr>
          <w:lang w:val="en-US"/>
        </w:rPr>
        <w:t xml:space="preserve"> evidence that exists currently is that </w:t>
      </w:r>
      <w:r w:rsidR="005D0619">
        <w:rPr>
          <w:lang w:val="en-US"/>
        </w:rPr>
        <w:t>there are</w:t>
      </w:r>
      <w:r>
        <w:rPr>
          <w:lang w:val="en-US"/>
        </w:rPr>
        <w:t xml:space="preserve"> pieces of the moon taken by the astronauts to be studied. The samples are very different considering the composition which is different from what we have on earth. Through the various 7 </w:t>
      </w:r>
      <w:r w:rsidR="005D0619">
        <w:rPr>
          <w:lang w:val="en-US"/>
        </w:rPr>
        <w:t>Apollo</w:t>
      </w:r>
      <w:r>
        <w:rPr>
          <w:lang w:val="en-US"/>
        </w:rPr>
        <w:t xml:space="preserve"> missions that have been undertaken, NASA </w:t>
      </w:r>
      <w:r w:rsidR="005D0619">
        <w:rPr>
          <w:lang w:val="en-US"/>
        </w:rPr>
        <w:t>astronauts</w:t>
      </w:r>
      <w:r>
        <w:rPr>
          <w:lang w:val="en-US"/>
        </w:rPr>
        <w:t xml:space="preserve"> have brought back approximately 842 pounds of the moon rocks which include the oldest which dates 4.5 billion years old or 200 million years older than the existing earth's rocks. These materials are void of volatiles which </w:t>
      </w:r>
      <w:r>
        <w:rPr>
          <w:lang w:val="en-US"/>
        </w:rPr>
        <w:lastRenderedPageBreak/>
        <w:t>are different in structure than the earth rocks due to different formation patterns. The various pieces collected is evidence to suggest that landing on the moon happened</w:t>
      </w:r>
      <w:r w:rsidR="009D5143">
        <w:rPr>
          <w:lang w:val="en-US"/>
        </w:rPr>
        <w:t xml:space="preserve"> </w:t>
      </w:r>
      <w:r w:rsidR="009D5143">
        <w:rPr>
          <w:lang w:val="en-US"/>
        </w:rPr>
        <w:fldChar w:fldCharType="begin" w:fldLock="1"/>
      </w:r>
      <w:r w:rsidR="009D5143">
        <w:rPr>
          <w:lang w:val="en-US"/>
        </w:rPr>
        <w:instrText>ADDIN CSL_CITATION {"citationItems":[{"id":"ITEM-1","itemData":{"DOI":"10.5860/choice.40-0275","ISSN":"0009-4978","abstract":"&lt;p&gt;Advance praise for Philip Plait s Bad Astronomy  &lt;/p&gt;&lt;p&gt;\"Bad Astronomy is just plain good! Philip Plait clears up every misconception on astronomy and space you never knew you suffered from.\" --Stephen Maran, Author of Astronomy for Dummies and editor of The Astronomy and Astrophysics Encyclopedia  &lt;/p&gt;&lt;p&gt;\"Thank the cosmos for the bundle of star stuff named Philip Plait, who is the world s leading consumer advocate for quality science in space and on Earth. This important contribution to science will rest firmly on my reference library shelf, ready for easy access the next time an astrologer calls.\" --Dr. Michael Shermer, Publisher of Skeptic magazine, monthly columnist for Scientific American, and author of The Borderlands of Science  &lt;/p&gt;&lt;p&gt;\"Philip Plait has given us a readable, erudite, informative, useful, and entertaining book. Bad Astronomy is Good Science. Very good science...\" --James \"The Amazing\" Randi, President, James Randi Educational Foundation, and author of An Encyclopedia of Claims, Frauds, and Hoaxes of the Occult and Supernatural  &lt;/p&gt;&lt;p&gt;\"Bad Astronomy is a fun read. Plait is wonderfully witty and educational as he debunks the myths, legends, and 'conspiracies that abound in our society. 'The Truth Is Out There' and it's in this book. I loved it!\" --Mike Mullane, Space Shuttle astronaut and author of Do Your Ears Pop in Space?&lt;/p&gt;&lt;h3&gt;From Publishers Weekly&lt;/h3&gt;&lt;p&gt;Plait, a science writer who works in the physics and astronomy department at Sonoma State University, is appalled that millions of Americans don't believe the moon landing really took place and do believe that Galileo went blind from looking at the sun, or that they can make an egg stand on end only on the vernal equinox. To set the record straight, he debunks these and many other astronomy-related urban legends in this knowledgeable, lighthearted volume. The early chapter \"Idiom's Delight\" sets the stage by clearing up the scientific inaccuracies in everyday expressions as in the phrase \"light years ahead,\" for example, which is used to indicate timeliness or prescience when light years are actually a unit of distance. In later chapters, Plait explains meteors, eclipses, UFOs, and the big bang theory, revealing much about the basic principles of astronomy while clearing up fallacies. With avuncular humor, he points out the ways advertising and media reinforce bad science and pleads for more accuracy in Hollywood story lines and special effects. This book is the first in W…","container-title":"Choice Reviews Online","id":"ITEM-1","issued":{"date-parts":[["2013"]]},"title":"Bad astronomy: misconceptions and misuses revealed, from astrology to the moon landing \"Hoax\"","type":"article-journal"},"uris":["http://www.mendeley.com/documents/?uuid=6a4eb1ce-567b-49ae-97c2-79db77667d77","http://www.mendeley.com/documents/?uuid=ed905b56-36b1-4ed1-81e5-e2da8c47e441"]}],"mendeley":{"formattedCitation":"(“Bad astronomy: misconceptions and misuses revealed, from astrology to the moon landing ‘Hoax,’” 2013)","plainTextFormattedCitation":"(“Bad astronomy: misconceptions and misuses revealed, from astrology to the moon landing ‘Hoax,’” 2013)","previouslyFormattedCitation":"(“Bad astronomy: misconceptions and misuses revealed, from astrology to the moon landing ‘Hoax,’” 2013)"},"properties":{"noteIndex":0},"schema":"https://github.com/citation-style-language/schema/raw/master/csl-citation.json"}</w:instrText>
      </w:r>
      <w:r w:rsidR="009D5143">
        <w:rPr>
          <w:lang w:val="en-US"/>
        </w:rPr>
        <w:fldChar w:fldCharType="separate"/>
      </w:r>
      <w:r w:rsidR="009D5143" w:rsidRPr="009D5143">
        <w:rPr>
          <w:noProof/>
          <w:lang w:val="en-US"/>
        </w:rPr>
        <w:t>(“</w:t>
      </w:r>
      <w:r w:rsidR="009D5143" w:rsidRPr="009D5143">
        <w:rPr>
          <w:i/>
          <w:noProof/>
          <w:lang w:val="en-US"/>
        </w:rPr>
        <w:t>Bad astronomy: misconceptions and misuses revealed, from astrology to the moon landing ‘Hoax,’” 2013)</w:t>
      </w:r>
      <w:r w:rsidR="009D5143">
        <w:rPr>
          <w:lang w:val="en-US"/>
        </w:rPr>
        <w:fldChar w:fldCharType="end"/>
      </w:r>
      <w:r>
        <w:rPr>
          <w:lang w:val="en-US"/>
        </w:rPr>
        <w:t>.</w:t>
      </w:r>
    </w:p>
    <w:p w14:paraId="3BB5B442" w14:textId="62BD72FD" w:rsidR="00336C0D" w:rsidRDefault="00451311" w:rsidP="009D5143">
      <w:pPr>
        <w:spacing w:line="480" w:lineRule="auto"/>
        <w:ind w:firstLine="720"/>
        <w:rPr>
          <w:lang w:val="en-US"/>
        </w:rPr>
      </w:pPr>
      <w:r>
        <w:rPr>
          <w:lang w:val="en-US"/>
        </w:rPr>
        <w:t xml:space="preserve">There exist clear images which show the moon surfaces and the landing sites of the Apollo missions. The images collected by the NASA Lunar </w:t>
      </w:r>
      <w:r w:rsidR="005D0619">
        <w:rPr>
          <w:lang w:val="en-US"/>
        </w:rPr>
        <w:t>Reconnaissance</w:t>
      </w:r>
      <w:r>
        <w:rPr>
          <w:lang w:val="en-US"/>
        </w:rPr>
        <w:t xml:space="preserve"> Orbit (LRO) sharply </w:t>
      </w:r>
      <w:r w:rsidR="005D0619">
        <w:rPr>
          <w:lang w:val="en-US"/>
        </w:rPr>
        <w:t>highlights</w:t>
      </w:r>
      <w:r>
        <w:rPr>
          <w:lang w:val="en-US"/>
        </w:rPr>
        <w:t xml:space="preserve"> the </w:t>
      </w:r>
      <w:r w:rsidR="005D0619">
        <w:rPr>
          <w:lang w:val="en-US"/>
        </w:rPr>
        <w:t>tough</w:t>
      </w:r>
      <w:r>
        <w:rPr>
          <w:lang w:val="en-US"/>
        </w:rPr>
        <w:t xml:space="preserve"> down points of the Apollo, 12, 14 and Apollo 17 lunar landers which show how the </w:t>
      </w:r>
      <w:r w:rsidR="005D0619">
        <w:rPr>
          <w:lang w:val="en-US"/>
        </w:rPr>
        <w:t>astronauts</w:t>
      </w:r>
      <w:r>
        <w:rPr>
          <w:lang w:val="en-US"/>
        </w:rPr>
        <w:t xml:space="preserve"> made their landing to the moon surface. The NASA has also published the Apollo 11 landing site which is a clear indication that landing on the moon happened</w:t>
      </w:r>
      <w:r w:rsidR="00336C0D">
        <w:rPr>
          <w:lang w:val="en-US"/>
        </w:rPr>
        <w:t xml:space="preserve"> </w:t>
      </w:r>
      <w:r w:rsidR="00336C0D">
        <w:rPr>
          <w:lang w:val="en-US"/>
        </w:rPr>
        <w:fldChar w:fldCharType="begin" w:fldLock="1"/>
      </w:r>
      <w:r w:rsidR="00336C0D">
        <w:rPr>
          <w:lang w:val="en-US"/>
        </w:rPr>
        <w:instrText>ADDIN CSL_CITATION {"citationItems":[{"id":"ITEM-1","itemData":{"abstract":"We live in an age when all manner of scientific knowledge—from climate change to vaccinations—faces furious opposition. Some even have doubts about the moon landing.","author":[{"dropping-particle":"","family":"Achenbach","given":"Joel","non-dropping-particle":"","parse-names":false,"suffix":""}],"container-title":"National Geographic","id":"ITEM-1","issued":{"date-parts":[["2015"]]},"title":"Why Do Many Reasonable People Doubt Science?","type":"article-journal"},"uris":["http://www.mendeley.com/documents/?uuid=5e596c5b-b819-4853-8b5b-d080ac61cb19"]}],"mendeley":{"formattedCitation":"(Achenbach, 2015)","plainTextFormattedCitation":"(Achenbach, 2015)"},"properties":{"noteIndex":0},"schema":"https://github.com/citation-style-language/schema/raw/master/csl-citation.json"}</w:instrText>
      </w:r>
      <w:r w:rsidR="00336C0D">
        <w:rPr>
          <w:lang w:val="en-US"/>
        </w:rPr>
        <w:fldChar w:fldCharType="separate"/>
      </w:r>
      <w:r w:rsidR="00336C0D" w:rsidRPr="00336C0D">
        <w:rPr>
          <w:noProof/>
          <w:lang w:val="en-US"/>
        </w:rPr>
        <w:t>(Achenbach, 2015)</w:t>
      </w:r>
      <w:r w:rsidR="00336C0D">
        <w:rPr>
          <w:lang w:val="en-US"/>
        </w:rPr>
        <w:fldChar w:fldCharType="end"/>
      </w:r>
      <w:r>
        <w:rPr>
          <w:lang w:val="en-US"/>
        </w:rPr>
        <w:t xml:space="preserve">. </w:t>
      </w:r>
    </w:p>
    <w:p w14:paraId="427DF39A" w14:textId="308D6703" w:rsidR="00FC135B" w:rsidRDefault="00451311" w:rsidP="009D5143">
      <w:pPr>
        <w:spacing w:line="480" w:lineRule="auto"/>
        <w:ind w:firstLine="720"/>
        <w:rPr>
          <w:lang w:val="en-US"/>
        </w:rPr>
      </w:pPr>
      <w:r>
        <w:rPr>
          <w:lang w:val="en-US"/>
        </w:rPr>
        <w:t>The fact that NASA is willing to share clear images of the safe landing on the moon as well as video clips which show their activities on the moon is an indication that landing on the moon was realized by the United States</w:t>
      </w:r>
      <w:r w:rsidR="009D5143">
        <w:rPr>
          <w:lang w:val="en-US"/>
        </w:rPr>
        <w:t xml:space="preserve"> </w:t>
      </w:r>
      <w:r w:rsidR="009D5143">
        <w:rPr>
          <w:lang w:val="en-US"/>
        </w:rPr>
        <w:fldChar w:fldCharType="begin" w:fldLock="1"/>
      </w:r>
      <w:r w:rsidR="009D5143">
        <w:rPr>
          <w:lang w:val="en-US"/>
        </w:rPr>
        <w:instrText>ADDIN CSL_CITATION {"citationItems":[{"id":"ITEM-1","itemData":{"abstract":"We live in an age when all manner of scientific knowledge—from climate change to vaccinations—faces furious opposition. Some even have doubts about the moon landing.","author":[{"dropping-particle":"","family":"Achenbach","given":"Joel","non-dropping-particle":"","parse-names":false,"suffix":""}],"container-title":"National Geographic","id":"ITEM-1","issued":{"date-parts":[["2015"]]},"title":"Why Do Many Reasonable People Doubt Science?","type":"article-journal"},"uris":["http://www.mendeley.com/documents/?uuid=5e596c5b-b819-4853-8b5b-d080ac61cb19"]}],"mendeley":{"formattedCitation":"(Achenbach, 2015)","plainTextFormattedCitation":"(Achenbach, 2015)","previouslyFormattedCitation":"(Achenbach, 2015)"},"properties":{"noteIndex":0},"schema":"https://github.com/citation-style-language/schema/raw/master/csl-citation.json"}</w:instrText>
      </w:r>
      <w:r w:rsidR="009D5143">
        <w:rPr>
          <w:lang w:val="en-US"/>
        </w:rPr>
        <w:fldChar w:fldCharType="separate"/>
      </w:r>
      <w:r w:rsidR="009D5143" w:rsidRPr="009D5143">
        <w:rPr>
          <w:noProof/>
          <w:lang w:val="en-US"/>
        </w:rPr>
        <w:t>(Achenbach, 2015)</w:t>
      </w:r>
      <w:r w:rsidR="009D5143">
        <w:rPr>
          <w:lang w:val="en-US"/>
        </w:rPr>
        <w:fldChar w:fldCharType="end"/>
      </w:r>
      <w:r>
        <w:rPr>
          <w:lang w:val="en-US"/>
        </w:rPr>
        <w:t xml:space="preserve">.  A significant point of criticism has been the photographic evidence </w:t>
      </w:r>
      <w:r w:rsidR="00353102">
        <w:rPr>
          <w:lang w:val="en-US"/>
        </w:rPr>
        <w:t>which shows the chances of multiple sources of light apart from the sun. However Lunar dust known as regolith is a reflective material, and thus sunlight bounces off it just like a mirror hence highlighting the different existing sources of light as depicted critics</w:t>
      </w:r>
      <w:r w:rsidR="009D5143">
        <w:rPr>
          <w:lang w:val="en-US"/>
        </w:rPr>
        <w:t xml:space="preserve"> </w:t>
      </w:r>
      <w:r w:rsidR="009D5143">
        <w:rPr>
          <w:lang w:val="en-US"/>
        </w:rPr>
        <w:fldChar w:fldCharType="begin" w:fldLock="1"/>
      </w:r>
      <w:r w:rsidR="009D5143">
        <w:rPr>
          <w:lang w:val="en-US"/>
        </w:rPr>
        <w:instrText>ADDIN CSL_CITATION {"citationItems":[{"id":"ITEM-1","itemData":{"DOI":"10.1017/s1539299600000976","ISSN":"1539-2996","abstract":"The genesis of lunar exploration programs is described. The idea that the dead moon could give important clues about the origin of the solar system germinated into plans for a soft landing on the moon and then into the Apollo program. The exchanges between NASA scientists and other astronomers that led to these plans are recounted.","author":[{"dropping-particle":"","family":"Mihajlov","given":"A. A.","non-dropping-particle":"","parse-names":false,"suffix":""}],"container-title":"Highlights of Astronomy","id":"ITEM-1","issued":{"date-parts":[["2016"]]},"title":"Exploring The Moon","type":"article-journal"},"uris":["http://www.mendeley.com/documents/?uuid=f0e20131-eaa5-497b-a33a-c6c0b97e00e1","http://www.mendeley.com/documents/?uuid=4a844796-2627-4c8d-9d7d-7904cdae3200"]}],"mendeley":{"formattedCitation":"(Mihajlov, 2016)","plainTextFormattedCitation":"(Mihajlov, 2016)","previouslyFormattedCitation":"(Mihajlov, 2016)"},"properties":{"noteIndex":0},"schema":"https://github.com/citation-style-language/schema/raw/master/csl-citation.json"}</w:instrText>
      </w:r>
      <w:r w:rsidR="009D5143">
        <w:rPr>
          <w:lang w:val="en-US"/>
        </w:rPr>
        <w:fldChar w:fldCharType="separate"/>
      </w:r>
      <w:r w:rsidR="009D5143" w:rsidRPr="009D5143">
        <w:rPr>
          <w:noProof/>
          <w:lang w:val="en-US"/>
        </w:rPr>
        <w:t>(Mihajlov, 2016)</w:t>
      </w:r>
      <w:r w:rsidR="009D5143">
        <w:rPr>
          <w:lang w:val="en-US"/>
        </w:rPr>
        <w:fldChar w:fldCharType="end"/>
      </w:r>
      <w:r w:rsidR="00353102">
        <w:rPr>
          <w:lang w:val="en-US"/>
        </w:rPr>
        <w:t>.</w:t>
      </w:r>
    </w:p>
    <w:p w14:paraId="4D615F58" w14:textId="116D2BB0" w:rsidR="00353102" w:rsidRDefault="00451311" w:rsidP="009D5143">
      <w:pPr>
        <w:spacing w:line="480" w:lineRule="auto"/>
        <w:ind w:firstLine="720"/>
        <w:rPr>
          <w:lang w:val="en-US"/>
        </w:rPr>
      </w:pPr>
      <w:r>
        <w:rPr>
          <w:lang w:val="en-US"/>
        </w:rPr>
        <w:t>The Lunar Rovers have been able to identify the exact things that the astronauts saw. Space robotic orbiters and rovers have photographed the same landscapes and scenes captured by Apollo Astronauts in recent years. Japan's Kaguya orbiter was able to snap images which when put together have illustrated the base of the Apennine mountains which was also photographed by the Apollo 15 highlight a critical proof that moon landing took place. The Japanese orbiters are formed by an independent body of astronauts and scientists which are pursuing a different approach and thus the ability to come up with similar photography shows that moon landing took place</w:t>
      </w:r>
      <w:r w:rsidR="009D5143">
        <w:rPr>
          <w:lang w:val="en-US"/>
        </w:rPr>
        <w:t xml:space="preserve"> </w:t>
      </w:r>
      <w:r w:rsidR="009D5143">
        <w:rPr>
          <w:lang w:val="en-US"/>
        </w:rPr>
        <w:fldChar w:fldCharType="begin" w:fldLock="1"/>
      </w:r>
      <w:r w:rsidR="009D5143">
        <w:rPr>
          <w:lang w:val="en-US"/>
        </w:rPr>
        <w:instrText>ADDIN CSL_CITATION {"citationItems":[{"id":"ITEM-1","itemData":{"abstract":"New psychological research helps explain why some see intricate government conspiracies behind events like 9/11 or the Boston bombing","author":[{"dropping-particle":"van der","family":"Linden","given":"Sander","non-dropping-particle":"","parse-names":false,"suffix":""}],"container-title":"Scientific American","id":"ITEM-1","issued":{"date-parts":[["2013"]]},"title":"Moon landing faked!!!—why people believe in conspiracy theories","type":"article-magazine"},"uris":["http://www.mendeley.com/documents/?uuid=64889612-f219-4e24-adfc-94b05d29215e","http://www.mendeley.com/documents/?uuid=5db7257c-4bf6-43d0-92ea-5ba6655937a4"]}],"mendeley":{"formattedCitation":"(Linden, 2013)","plainTextFormattedCitation":"(Linden, 2013)","previouslyFormattedCitation":"(Linden, 2013)"},"properties":{"noteIndex":0},"schema":"https://github.com/citation-style-language/schema/raw/master/csl-citation.json"}</w:instrText>
      </w:r>
      <w:r w:rsidR="009D5143">
        <w:rPr>
          <w:lang w:val="en-US"/>
        </w:rPr>
        <w:fldChar w:fldCharType="separate"/>
      </w:r>
      <w:r w:rsidR="009D5143" w:rsidRPr="009D5143">
        <w:rPr>
          <w:noProof/>
          <w:lang w:val="en-US"/>
        </w:rPr>
        <w:t>(Linden, 2013)</w:t>
      </w:r>
      <w:r w:rsidR="009D5143">
        <w:rPr>
          <w:lang w:val="en-US"/>
        </w:rPr>
        <w:fldChar w:fldCharType="end"/>
      </w:r>
      <w:r>
        <w:rPr>
          <w:lang w:val="en-US"/>
        </w:rPr>
        <w:t>.</w:t>
      </w:r>
    </w:p>
    <w:p w14:paraId="7E79E5E5" w14:textId="17E51E23" w:rsidR="00353102" w:rsidRDefault="00451311" w:rsidP="009D5143">
      <w:pPr>
        <w:spacing w:line="480" w:lineRule="auto"/>
        <w:jc w:val="center"/>
        <w:rPr>
          <w:lang w:val="en-US"/>
        </w:rPr>
      </w:pPr>
      <w:r>
        <w:rPr>
          <w:lang w:val="en-US"/>
        </w:rPr>
        <w:lastRenderedPageBreak/>
        <w:t>Argument against</w:t>
      </w:r>
      <w:r w:rsidR="009D5143">
        <w:rPr>
          <w:lang w:val="en-US"/>
        </w:rPr>
        <w:t xml:space="preserve"> Proof of moon landing</w:t>
      </w:r>
    </w:p>
    <w:p w14:paraId="4BFE44EE" w14:textId="6FF30E6D" w:rsidR="0097146F" w:rsidRDefault="00451311" w:rsidP="009D5143">
      <w:pPr>
        <w:spacing w:line="480" w:lineRule="auto"/>
        <w:ind w:firstLine="720"/>
        <w:rPr>
          <w:lang w:val="en-US"/>
        </w:rPr>
      </w:pPr>
      <w:r>
        <w:rPr>
          <w:lang w:val="en-US"/>
        </w:rPr>
        <w:t xml:space="preserve">There have been many critics who have highlighted that the United </w:t>
      </w:r>
      <w:r w:rsidR="00CA0396">
        <w:rPr>
          <w:lang w:val="en-US"/>
        </w:rPr>
        <w:t xml:space="preserve">States was under much pressure to defeat the Soviet Union in becoming the </w:t>
      </w:r>
      <w:r w:rsidR="005D0619">
        <w:rPr>
          <w:lang w:val="en-US"/>
        </w:rPr>
        <w:t>first</w:t>
      </w:r>
      <w:r w:rsidR="00CA0396">
        <w:rPr>
          <w:lang w:val="en-US"/>
        </w:rPr>
        <w:t xml:space="preserve"> country to visit the moon and thus intentionally faked the whole thing to cement their superpower status globally. The consideration of these factors has created a problematic emphasis on critical elements that need to be evaluated in determining whether the moon landing happened.</w:t>
      </w:r>
      <w:r>
        <w:rPr>
          <w:lang w:val="en-US"/>
        </w:rPr>
        <w:t xml:space="preserve"> At the time of the moon landing, the united states and the Soviet Union were involved in a heightened period of cold war with global supremacy a significant issue between the two countries</w:t>
      </w:r>
      <w:r w:rsidR="009D5143">
        <w:rPr>
          <w:lang w:val="en-US"/>
        </w:rPr>
        <w:t xml:space="preserve"> </w:t>
      </w:r>
      <w:r w:rsidR="009D5143">
        <w:rPr>
          <w:lang w:val="en-US"/>
        </w:rPr>
        <w:fldChar w:fldCharType="begin" w:fldLock="1"/>
      </w:r>
      <w:r w:rsidR="009D5143">
        <w:rPr>
          <w:lang w:val="en-US"/>
        </w:rPr>
        <w:instrText>ADDIN CSL_CITATION {"citationItems":[{"id":"ITEM-1","itemData":{"abstract":"We live in an age when all manner of scientific knowledge—from climate change to vaccinations—faces furious opposition. Some even have doubts about the moon landing.","author":[{"dropping-particle":"","family":"Achenbach","given":"Joel","non-dropping-particle":"","parse-names":false,"suffix":""}],"container-title":"National Geographic","id":"ITEM-1","issued":{"date-parts":[["2015"]]},"title":"Why Do Many Reasonable People Doubt Science?","type":"article-journal"},"uris":["http://www.mendeley.com/documents/?uuid=95abd5b0-6ae1-4767-801c-98bde3210547","http://www.mendeley.com/documents/?uuid=5e596c5b-b819-4853-8b5b-d080ac61cb19"]}],"mendeley":{"formattedCitation":"(Achenbach, 2015)","plainTextFormattedCitation":"(Achenbach, 2015)","previouslyFormattedCitation":"(Achenbach, 2015)"},"properties":{"noteIndex":0},"schema":"https://github.com/citation-style-language/schema/raw/master/csl-citation.json"}</w:instrText>
      </w:r>
      <w:r w:rsidR="009D5143">
        <w:rPr>
          <w:lang w:val="en-US"/>
        </w:rPr>
        <w:fldChar w:fldCharType="separate"/>
      </w:r>
      <w:r w:rsidR="009D5143" w:rsidRPr="009D5143">
        <w:rPr>
          <w:noProof/>
          <w:lang w:val="en-US"/>
        </w:rPr>
        <w:t>(Achenbach, 2015)</w:t>
      </w:r>
      <w:r w:rsidR="009D5143">
        <w:rPr>
          <w:lang w:val="en-US"/>
        </w:rPr>
        <w:fldChar w:fldCharType="end"/>
      </w:r>
      <w:r>
        <w:rPr>
          <w:lang w:val="en-US"/>
        </w:rPr>
        <w:t xml:space="preserve">. </w:t>
      </w:r>
      <w:r w:rsidR="00FC016D">
        <w:rPr>
          <w:lang w:val="en-US"/>
        </w:rPr>
        <w:t>The Soviet Union had significantly engaged in ousting the United States as the world super</w:t>
      </w:r>
      <w:r w:rsidR="005D0619">
        <w:rPr>
          <w:lang w:val="en-US"/>
        </w:rPr>
        <w:t>power and</w:t>
      </w:r>
      <w:r w:rsidR="00FC016D">
        <w:rPr>
          <w:lang w:val="en-US"/>
        </w:rPr>
        <w:t xml:space="preserve"> was also involved in striving to land on the moon first. This provides a strong basis which explains the reason why the united states were compelled to the fake moon landing to get one over the </w:t>
      </w:r>
      <w:r w:rsidR="005D0619">
        <w:rPr>
          <w:lang w:val="en-US"/>
        </w:rPr>
        <w:t>Soviet</w:t>
      </w:r>
      <w:r w:rsidR="00FC016D">
        <w:rPr>
          <w:lang w:val="en-US"/>
        </w:rPr>
        <w:t xml:space="preserve"> Union</w:t>
      </w:r>
      <w:r w:rsidR="009D5143">
        <w:rPr>
          <w:lang w:val="en-US"/>
        </w:rPr>
        <w:t xml:space="preserve"> </w:t>
      </w:r>
      <w:r w:rsidR="009D5143">
        <w:rPr>
          <w:lang w:val="en-US"/>
        </w:rPr>
        <w:fldChar w:fldCharType="begin" w:fldLock="1"/>
      </w:r>
      <w:r w:rsidR="00336C0D">
        <w:rPr>
          <w:lang w:val="en-US"/>
        </w:rPr>
        <w:instrText>ADDIN CSL_CITATION {"citationItems":[{"id":"ITEM-1","itemData":{"abstract":"New psychological research helps explain why some see intricate government conspiracies behind events like 9/11 or the Boston bombing","author":[{"dropping-particle":"van der","family":"Linden","given":"Sander","non-dropping-particle":"","parse-names":false,"suffix":""}],"container-title":"Scientific American","id":"ITEM-1","issued":{"date-parts":[["2013"]]},"title":"Moon landing faked!!!—why people believe in conspiracy theories","type":"article-magazine"},"uris":["http://www.mendeley.com/documents/?uuid=5db7257c-4bf6-43d0-92ea-5ba6655937a4"]}],"mendeley":{"formattedCitation":"(Linden, 2013)","plainTextFormattedCitation":"(Linden, 2013)","previouslyFormattedCitation":"(Linden, 2013)"},"properties":{"noteIndex":0},"schema":"https://github.com/citation-style-language/schema/raw/master/csl-citation.json"}</w:instrText>
      </w:r>
      <w:r w:rsidR="009D5143">
        <w:rPr>
          <w:lang w:val="en-US"/>
        </w:rPr>
        <w:fldChar w:fldCharType="separate"/>
      </w:r>
      <w:r w:rsidR="009D5143" w:rsidRPr="009D5143">
        <w:rPr>
          <w:noProof/>
          <w:lang w:val="en-US"/>
        </w:rPr>
        <w:t>(Linden, 2013)</w:t>
      </w:r>
      <w:r w:rsidR="009D5143">
        <w:rPr>
          <w:lang w:val="en-US"/>
        </w:rPr>
        <w:fldChar w:fldCharType="end"/>
      </w:r>
      <w:r w:rsidR="00FC016D">
        <w:rPr>
          <w:lang w:val="en-US"/>
        </w:rPr>
        <w:t>.</w:t>
      </w:r>
    </w:p>
    <w:p w14:paraId="156E0532" w14:textId="63E9BEB5" w:rsidR="0097146F" w:rsidRDefault="00451311" w:rsidP="009D5143">
      <w:pPr>
        <w:spacing w:line="480" w:lineRule="auto"/>
        <w:ind w:firstLine="720"/>
        <w:rPr>
          <w:lang w:val="en-US"/>
        </w:rPr>
      </w:pPr>
      <w:r>
        <w:rPr>
          <w:lang w:val="en-US"/>
        </w:rPr>
        <w:t xml:space="preserve"> </w:t>
      </w:r>
      <w:r w:rsidR="00CA0396">
        <w:rPr>
          <w:lang w:val="en-US"/>
        </w:rPr>
        <w:t>The waving American flag that has been depicted in the video highlights that the whole process was faked. The moon is known to have no winds</w:t>
      </w:r>
      <w:r>
        <w:rPr>
          <w:lang w:val="en-US"/>
        </w:rPr>
        <w:t xml:space="preserve"> because it is a </w:t>
      </w:r>
      <w:r w:rsidR="005D0619">
        <w:rPr>
          <w:lang w:val="en-US"/>
        </w:rPr>
        <w:t>vacuum</w:t>
      </w:r>
      <w:r>
        <w:rPr>
          <w:lang w:val="en-US"/>
        </w:rPr>
        <w:t xml:space="preserve"> </w:t>
      </w:r>
      <w:r w:rsidR="00CA0396">
        <w:rPr>
          <w:lang w:val="en-US"/>
        </w:rPr>
        <w:t>and thus there is no chance that a planted flag could wave</w:t>
      </w:r>
      <w:r w:rsidR="00DB1697">
        <w:rPr>
          <w:lang w:val="en-US"/>
        </w:rPr>
        <w:t xml:space="preserve"> </w:t>
      </w:r>
      <w:r w:rsidR="00DB1697">
        <w:rPr>
          <w:lang w:val="en-US"/>
        </w:rPr>
        <w:fldChar w:fldCharType="begin" w:fldLock="1"/>
      </w:r>
      <w:r w:rsidR="009D5143">
        <w:rPr>
          <w:lang w:val="en-US"/>
        </w:rPr>
        <w:instrText>ADDIN CSL_CITATION {"citationItems":[{"id":"ITEM-1","itemData":{"DOI":"10.1177/0956797612457686","ISSN":"14679280","abstract":"Although nearly all domain experts agree that carbon dioxide emissions are altering the world’s climate, segments of the public remain unconvinced by the scientific evidence. Internet blogs have become a platform for denial of climate change, and bloggers have taken a prominent role in questioning climate science. We report a survey of climate-blog visitors to identify the variables underlying acceptance and rejection of climate science. Our findings parallel those of previous work and show that endorsement of free-market economics predicted rejection of climate science. Endorsement of free markets also predicted the rejection of other established scientific findings, such as the facts that HIV causes AIDS and that smoking causes lung cancer. We additionally show that, above and beyond endorsement of free markets, endorsement of a cluster of conspiracy theories (e.g., that the Federal Bureau of Investigation killed Martin Luther King, Jr.) predicted rejection of climate science as well as other scientific findings. Our results provide empirical support for previous suggestions that conspiratorial thinking contributes to the rejection of science. Acceptance of science, by contrast, was strongly associated with the perception of a consensus among scientists.","author":[{"dropping-particle":"","family":"Lewandowsky","given":"Stephan","non-dropping-particle":"","parse-names":false,"suffix":""},{"dropping-particle":"","family":"Oberauer","given":"Klaus","non-dropping-particle":"","parse-names":false,"suffix":""},{"dropping-particle":"","family":"Gignac","given":"Gilles E.","non-dropping-particle":"","parse-names":false,"suffix":""}],"container-title":"Psychological Science","id":"ITEM-1","issued":{"date-parts":[["2013"]]},"title":"NASA Faked the Moon Landing-Therefore, (Climate) Science Is a Hoax: An Anatomy of the Motivated Rejection of Science","type":"article-journal"},"uris":["http://www.mendeley.com/documents/?uuid=9871566f-bdbc-47f2-b167-cdf4567b750c","http://www.mendeley.com/documents/?uuid=87c17118-9b2e-4e22-9157-fe889e777e41"]}],"mendeley":{"formattedCitation":"(Lewandowsky, Oberauer, &amp; Gignac, 2013a)","manualFormatting":"(Lewandowsky, Oberauer, &amp; Gignac, 2013)","plainTextFormattedCitation":"(Lewandowsky, Oberauer, &amp; Gignac, 2013a)","previouslyFormattedCitation":"(Lewandowsky, Oberauer, &amp; Gignac, 2013a)"},"properties":{"noteIndex":0},"schema":"https://github.com/citation-style-language/schema/raw/master/csl-citation.json"}</w:instrText>
      </w:r>
      <w:r w:rsidR="00DB1697">
        <w:rPr>
          <w:lang w:val="en-US"/>
        </w:rPr>
        <w:fldChar w:fldCharType="separate"/>
      </w:r>
      <w:r w:rsidR="00DB1697" w:rsidRPr="00DB1697">
        <w:rPr>
          <w:noProof/>
          <w:lang w:val="en-US"/>
        </w:rPr>
        <w:t>(Lewandowsky, Oberauer, &amp; Gignac, 2013)</w:t>
      </w:r>
      <w:r w:rsidR="00DB1697">
        <w:rPr>
          <w:lang w:val="en-US"/>
        </w:rPr>
        <w:fldChar w:fldCharType="end"/>
      </w:r>
      <w:r w:rsidR="00CA0396">
        <w:rPr>
          <w:lang w:val="en-US"/>
        </w:rPr>
        <w:t xml:space="preserve">. </w:t>
      </w:r>
      <w:r>
        <w:rPr>
          <w:lang w:val="en-US"/>
        </w:rPr>
        <w:t xml:space="preserve">There were six moon landing between 1969 and 1972 while there have been known since that time despite the advancement in technology. There is a strong belief that if the moon landing as alleged by NASA did happen, the frequency of moon landing in recent past would have been significant with new images that aim to end the current controversies. However, there have been no efforts made in trying to disapprove the </w:t>
      </w:r>
      <w:r w:rsidR="005D0619">
        <w:rPr>
          <w:lang w:val="en-US"/>
        </w:rPr>
        <w:t>critics</w:t>
      </w:r>
      <w:r>
        <w:rPr>
          <w:lang w:val="en-US"/>
        </w:rPr>
        <w:t xml:space="preserve"> with the latest images from the moon. The understanding that </w:t>
      </w:r>
      <w:r w:rsidR="005D0619">
        <w:rPr>
          <w:lang w:val="en-US"/>
        </w:rPr>
        <w:t>fourth</w:t>
      </w:r>
      <w:r>
        <w:rPr>
          <w:lang w:val="en-US"/>
        </w:rPr>
        <w:t xml:space="preserve"> six years later, there is still discussion on issues based on images that are perceived to have been taken from 1969 and 1972</w:t>
      </w:r>
      <w:r w:rsidR="00DB1697">
        <w:rPr>
          <w:lang w:val="en-US"/>
        </w:rPr>
        <w:t xml:space="preserve"> </w:t>
      </w:r>
      <w:r w:rsidR="00DB1697">
        <w:rPr>
          <w:lang w:val="en-US"/>
        </w:rPr>
        <w:fldChar w:fldCharType="begin" w:fldLock="1"/>
      </w:r>
      <w:r w:rsidR="009D5143">
        <w:rPr>
          <w:lang w:val="en-US"/>
        </w:rPr>
        <w:instrText>ADDIN CSL_CITATION {"citationItems":[{"id":"ITEM-1","itemData":{"DOI":"10.1177/0956797612457686","ISSN":"0956-7976","abstract":"Although nearly all domain experts agree that carbon dioxide emissions are altering the world’s climate, segments of the public remain unconvinced by the scientific evidence. Internet blogs have become a platform for denial of climate change, and bloggers have taken a prominent role in questioning climate science. We report a survey of climate-blog visitors to identify the variables underlying acceptance and rejection of climate science. Our findings parallel those of previous work and show that endorsement of free-market economics predicted rejection of climate science. Endorsement of free markets also predicted the rejection of other established scientific findings, such as the facts that HIV causes AIDS and that smoking causes lung cancer. We additionally show that, above and beyond endorsement of free markets, endorsement of a cluster of conspiracy theories (e.g., that the Federal Bureau of Investigation killed Martin Luther King, Jr.) predicted rejection of climate science as well as other scientific...","author":[{"dropping-particle":"","family":"Lewandowsky","given":"Stephan","non-dropping-particle":"","parse-names":false,"suffix":""},{"dropping-particle":"","family":"Oberauer","given":"Klaus","non-dropping-particle":"","parse-names":false,"suffix":""},{"dropping-particle":"","family":"Gignac","given":"Gilles E.","non-dropping-particle":"","parse-names":false,"suffix":""}],"container-title":"Psychological Science","id":"ITEM-1","issued":{"date-parts":[["2013"]]},"title":"NASA Faked the Moon Landing—Therefore, (Climate) Science Is a Hoax","type":"article-journal"},"uris":["http://www.mendeley.com/documents/?uuid=0ca5d94a-972e-4c55-b439-edf3a33205fd","http://www.mendeley.com/documents/?uuid=5031ad9c-7664-4063-a397-014ba49461ab"]}],"mendeley":{"formattedCitation":"(Lewandowsky, Oberauer, &amp; Gignac, 2013b)","manualFormatting":"(Lewandowsky, Oberauer, &amp; Gignac, 2013)","plainTextFormattedCitation":"(Lewandowsky, Oberauer, &amp; Gignac, 2013b)","previouslyFormattedCitation":"(Lewandowsky, Oberauer, &amp; Gignac, 2013b)"},"properties":{"noteIndex":0},"schema":"https://github.com/citation-style-language/schema/raw/master/csl-citation.json"}</w:instrText>
      </w:r>
      <w:r w:rsidR="00DB1697">
        <w:rPr>
          <w:lang w:val="en-US"/>
        </w:rPr>
        <w:fldChar w:fldCharType="separate"/>
      </w:r>
      <w:r w:rsidR="00DB1697" w:rsidRPr="00DB1697">
        <w:rPr>
          <w:noProof/>
          <w:lang w:val="en-US"/>
        </w:rPr>
        <w:t>(Lewandowsky, Oberauer, &amp; Gignac, 2013)</w:t>
      </w:r>
      <w:r w:rsidR="00DB1697">
        <w:rPr>
          <w:lang w:val="en-US"/>
        </w:rPr>
        <w:fldChar w:fldCharType="end"/>
      </w:r>
      <w:r>
        <w:rPr>
          <w:lang w:val="en-US"/>
        </w:rPr>
        <w:t>.</w:t>
      </w:r>
    </w:p>
    <w:p w14:paraId="7B9A3001" w14:textId="2FF35E71" w:rsidR="00FC016D" w:rsidRDefault="00451311" w:rsidP="009D5143">
      <w:pPr>
        <w:spacing w:line="480" w:lineRule="auto"/>
        <w:ind w:firstLine="720"/>
        <w:rPr>
          <w:lang w:val="en-US"/>
        </w:rPr>
      </w:pPr>
      <w:r>
        <w:rPr>
          <w:lang w:val="en-US"/>
        </w:rPr>
        <w:lastRenderedPageBreak/>
        <w:t>There are no stars from any photos that were taken from the moon.</w:t>
      </w:r>
      <w:r w:rsidR="00F45FA0">
        <w:rPr>
          <w:lang w:val="en-US"/>
        </w:rPr>
        <w:t xml:space="preserve"> The explanation that is given highlighting that the photos were captured during daytime does not make sense considering that there are dark </w:t>
      </w:r>
      <w:r w:rsidR="00C8128D">
        <w:rPr>
          <w:lang w:val="en-US"/>
        </w:rPr>
        <w:t xml:space="preserve">areas that can be seen in the photos. Another explanation was that the cameras were not tilted to capture the stars. This explanation provides a difficult emphasis on essential aspects that help create an understanding on significant changes which provide a strong basis where it is difficult to believe the </w:t>
      </w:r>
      <w:r w:rsidR="005D0619">
        <w:rPr>
          <w:lang w:val="en-US"/>
        </w:rPr>
        <w:t>moon landing</w:t>
      </w:r>
      <w:r w:rsidR="00C8128D">
        <w:rPr>
          <w:lang w:val="en-US"/>
        </w:rPr>
        <w:t xml:space="preserve"> theory</w:t>
      </w:r>
      <w:r w:rsidR="009D5143">
        <w:rPr>
          <w:lang w:val="en-US"/>
        </w:rPr>
        <w:t xml:space="preserve"> </w:t>
      </w:r>
      <w:r w:rsidR="009D5143">
        <w:rPr>
          <w:lang w:val="en-US"/>
        </w:rPr>
        <w:fldChar w:fldCharType="begin" w:fldLock="1"/>
      </w:r>
      <w:r w:rsidR="009D5143">
        <w:rPr>
          <w:lang w:val="en-US"/>
        </w:rPr>
        <w:instrText>ADDIN CSL_CITATION {"citationItems":[{"id":"ITEM-1","itemData":{"DOI":"10.1177/0956797612457686","ISSN":"0956-7976","abstract":"Although nearly all domain experts agree that carbon dioxide emissions are altering the world’s climate, segments of the public remain unconvinced by the scientific evidence. Internet blogs have become a platform for denial of climate change, and bloggers have taken a prominent role in questioning climate science. We report a survey of climate-blog visitors to identify the variables underlying acceptance and rejection of climate science. Our findings parallel those of previous work and show that endorsement of free-market economics predicted rejection of climate science. Endorsement of free markets also predicted the rejection of other established scientific findings, such as the facts that HIV causes AIDS and that smoking causes lung cancer. We additionally show that, above and beyond endorsement of free markets, endorsement of a cluster of conspiracy theories (e.g., that the Federal Bureau of Investigation killed Martin Luther King, Jr.) predicted rejection of climate science as well as other scientific...","author":[{"dropping-particle":"","family":"Lewandowsky","given":"Stephan","non-dropping-particle":"","parse-names":false,"suffix":""},{"dropping-particle":"","family":"Oberauer","given":"Klaus","non-dropping-particle":"","parse-names":false,"suffix":""},{"dropping-particle":"","family":"Gignac","given":"Gilles E.","non-dropping-particle":"","parse-names":false,"suffix":""}],"container-title":"Psychological Science","id":"ITEM-1","issued":{"date-parts":[["2013"]]},"title":"NASA Faked the Moon Landing—Therefore, (Climate) Science Is a Hoax","type":"article-journal"},"uris":["http://www.mendeley.com/documents/?uuid=5031ad9c-7664-4063-a397-014ba49461ab"]}],"mendeley":{"formattedCitation":"(Lewandowsky et al., 2013b)","manualFormatting":"(Lewandowsky et al., 2013)","plainTextFormattedCitation":"(Lewandowsky et al., 2013b)","previouslyFormattedCitation":"(Lewandowsky et al., 2013b)"},"properties":{"noteIndex":0},"schema":"https://github.com/citation-style-language/schema/raw/master/csl-citation.json"}</w:instrText>
      </w:r>
      <w:r w:rsidR="009D5143">
        <w:rPr>
          <w:lang w:val="en-US"/>
        </w:rPr>
        <w:fldChar w:fldCharType="separate"/>
      </w:r>
      <w:r w:rsidR="009D5143" w:rsidRPr="009D5143">
        <w:rPr>
          <w:noProof/>
          <w:lang w:val="en-US"/>
        </w:rPr>
        <w:t>(Lewandowsky et al., 2013)</w:t>
      </w:r>
      <w:r w:rsidR="009D5143">
        <w:rPr>
          <w:lang w:val="en-US"/>
        </w:rPr>
        <w:fldChar w:fldCharType="end"/>
      </w:r>
      <w:r w:rsidR="00C8128D">
        <w:rPr>
          <w:lang w:val="en-US"/>
        </w:rPr>
        <w:t>.</w:t>
      </w:r>
    </w:p>
    <w:p w14:paraId="3F06A265" w14:textId="7C1CFC93" w:rsidR="00C8128D" w:rsidRDefault="00451311" w:rsidP="009D5143">
      <w:pPr>
        <w:spacing w:line="480" w:lineRule="auto"/>
        <w:ind w:firstLine="720"/>
        <w:rPr>
          <w:lang w:val="en-US"/>
        </w:rPr>
      </w:pPr>
      <w:r>
        <w:rPr>
          <w:lang w:val="en-US"/>
        </w:rPr>
        <w:t xml:space="preserve">There are different photos </w:t>
      </w:r>
      <w:r w:rsidR="005D0619">
        <w:rPr>
          <w:lang w:val="en-US"/>
        </w:rPr>
        <w:t>captured</w:t>
      </w:r>
      <w:r>
        <w:rPr>
          <w:lang w:val="en-US"/>
        </w:rPr>
        <w:t xml:space="preserve"> that have the same exact background. This creates a difficult situation where it is difficult to believe the underlying claims that the photos were taken from the moon. Having different images with the same background is impossible. Thus such moves create a difficult understanding of the fact that the </w:t>
      </w:r>
      <w:r w:rsidR="005D0619">
        <w:rPr>
          <w:lang w:val="en-US"/>
        </w:rPr>
        <w:t>moon landing</w:t>
      </w:r>
      <w:r>
        <w:rPr>
          <w:lang w:val="en-US"/>
        </w:rPr>
        <w:t xml:space="preserve"> was a hoax developed by the united states government</w:t>
      </w:r>
      <w:r w:rsidR="009D5143">
        <w:rPr>
          <w:lang w:val="en-US"/>
        </w:rPr>
        <w:t xml:space="preserve"> </w:t>
      </w:r>
      <w:r w:rsidR="009D5143">
        <w:rPr>
          <w:lang w:val="en-US"/>
        </w:rPr>
        <w:fldChar w:fldCharType="begin" w:fldLock="1"/>
      </w:r>
      <w:r w:rsidR="009D5143">
        <w:rPr>
          <w:lang w:val="en-US"/>
        </w:rPr>
        <w:instrText>ADDIN CSL_CITATION {"citationItems":[{"id":"ITEM-1","itemData":{"DOI":"10.1017/s1539299600000976","ISSN":"1539-2996","abstract":"The genesis of lunar exploration programs is described. The idea that the dead moon could give important clues about the origin of the solar system germinated into plans for a soft landing on the moon and then into the Apollo program. The exchanges between NASA scientists and other astronomers that led to these plans are recounted.","author":[{"dropping-particle":"","family":"Mihajlov","given":"A. A.","non-dropping-particle":"","parse-names":false,"suffix":""}],"container-title":"Highlights of Astronomy","id":"ITEM-1","issued":{"date-parts":[["2016"]]},"title":"Exploring The Moon","type":"article-journal"},"uris":["http://www.mendeley.com/documents/?uuid=4a844796-2627-4c8d-9d7d-7904cdae3200"]}],"mendeley":{"formattedCitation":"(Mihajlov, 2016)","plainTextFormattedCitation":"(Mihajlov, 2016)","previouslyFormattedCitation":"(Mihajlov, 2016)"},"properties":{"noteIndex":0},"schema":"https://github.com/citation-style-language/schema/raw/master/csl-citation.json"}</w:instrText>
      </w:r>
      <w:r w:rsidR="009D5143">
        <w:rPr>
          <w:lang w:val="en-US"/>
        </w:rPr>
        <w:fldChar w:fldCharType="separate"/>
      </w:r>
      <w:r w:rsidR="009D5143" w:rsidRPr="009D5143">
        <w:rPr>
          <w:noProof/>
          <w:lang w:val="en-US"/>
        </w:rPr>
        <w:t>(Mihajlov, 2016)</w:t>
      </w:r>
      <w:r w:rsidR="009D5143">
        <w:rPr>
          <w:lang w:val="en-US"/>
        </w:rPr>
        <w:fldChar w:fldCharType="end"/>
      </w:r>
      <w:r>
        <w:rPr>
          <w:lang w:val="en-US"/>
        </w:rPr>
        <w:t>.</w:t>
      </w:r>
    </w:p>
    <w:p w14:paraId="5AF3728E" w14:textId="4BCC72DB" w:rsidR="00C8128D" w:rsidRDefault="00451311" w:rsidP="009D5143">
      <w:pPr>
        <w:spacing w:line="480" w:lineRule="auto"/>
        <w:ind w:firstLine="720"/>
        <w:rPr>
          <w:lang w:val="en-US"/>
        </w:rPr>
      </w:pPr>
      <w:r>
        <w:rPr>
          <w:lang w:val="en-US"/>
        </w:rPr>
        <w:t xml:space="preserve">Therefore, in conclusion, it is clear that despite the emphasis by NASA in claiming that </w:t>
      </w:r>
      <w:r w:rsidR="005D0619">
        <w:rPr>
          <w:lang w:val="en-US"/>
        </w:rPr>
        <w:t>moon landing</w:t>
      </w:r>
      <w:r>
        <w:rPr>
          <w:lang w:val="en-US"/>
        </w:rPr>
        <w:t xml:space="preserve"> took place, there are significant issues which create a difficult environment to believe the chronology of events based on images and video clips that are believed to have been captured in the moon. It will be difficult to conclusively prove that </w:t>
      </w:r>
      <w:r w:rsidR="005D0619">
        <w:rPr>
          <w:lang w:val="en-US"/>
        </w:rPr>
        <w:t>moon landing</w:t>
      </w:r>
      <w:r>
        <w:rPr>
          <w:lang w:val="en-US"/>
        </w:rPr>
        <w:t xml:space="preserve"> took place and quell the existing </w:t>
      </w:r>
      <w:r w:rsidR="005D0619">
        <w:rPr>
          <w:lang w:val="en-US"/>
        </w:rPr>
        <w:t>conspiracy</w:t>
      </w:r>
      <w:r>
        <w:rPr>
          <w:lang w:val="en-US"/>
        </w:rPr>
        <w:t xml:space="preserve"> theories without concrete evidence.</w:t>
      </w:r>
    </w:p>
    <w:p w14:paraId="71D818AF" w14:textId="77777777" w:rsidR="0097146F" w:rsidRDefault="0097146F">
      <w:pPr>
        <w:rPr>
          <w:lang w:val="en-US"/>
        </w:rPr>
      </w:pPr>
    </w:p>
    <w:p w14:paraId="1E1AE29F" w14:textId="77777777" w:rsidR="00353102" w:rsidRDefault="00353102">
      <w:pPr>
        <w:rPr>
          <w:lang w:val="en-US"/>
        </w:rPr>
      </w:pPr>
    </w:p>
    <w:p w14:paraId="173ACC85" w14:textId="45C4BB8B" w:rsidR="00353102" w:rsidRDefault="00353102">
      <w:pPr>
        <w:rPr>
          <w:lang w:val="en-US"/>
        </w:rPr>
      </w:pPr>
    </w:p>
    <w:p w14:paraId="76AB227B" w14:textId="77777777" w:rsidR="00353102" w:rsidRDefault="00353102">
      <w:pPr>
        <w:rPr>
          <w:lang w:val="en-US"/>
        </w:rPr>
      </w:pPr>
    </w:p>
    <w:p w14:paraId="19EF5A63" w14:textId="77777777" w:rsidR="00FC135B" w:rsidRDefault="00FC135B">
      <w:pPr>
        <w:rPr>
          <w:lang w:val="en-US"/>
        </w:rPr>
      </w:pPr>
    </w:p>
    <w:p w14:paraId="3380D570" w14:textId="708908B2" w:rsidR="00FC135B" w:rsidRDefault="00FC135B">
      <w:pPr>
        <w:rPr>
          <w:lang w:val="en-US"/>
        </w:rPr>
      </w:pPr>
    </w:p>
    <w:p w14:paraId="5B3F0A39" w14:textId="6F0FBBA2" w:rsidR="002B51BE" w:rsidRDefault="002B51BE"/>
    <w:p w14:paraId="4933331B" w14:textId="4C3C75F0" w:rsidR="002B51BE" w:rsidRDefault="002B51BE">
      <w:pPr>
        <w:rPr>
          <w:lang w:val="en-US"/>
        </w:rPr>
      </w:pPr>
    </w:p>
    <w:p w14:paraId="46855DF1" w14:textId="1DC64B81" w:rsidR="002B51BE" w:rsidRPr="002B51BE" w:rsidRDefault="002B51BE">
      <w:pPr>
        <w:rPr>
          <w:lang w:val="en-US"/>
        </w:rPr>
      </w:pPr>
    </w:p>
    <w:sectPr w:rsidR="002B51BE" w:rsidRPr="002B51BE" w:rsidSect="009D514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BD4873" w14:textId="77777777" w:rsidR="009F5A06" w:rsidRDefault="009F5A06">
      <w:pPr>
        <w:spacing w:after="0" w:line="240" w:lineRule="auto"/>
      </w:pPr>
      <w:r>
        <w:separator/>
      </w:r>
    </w:p>
  </w:endnote>
  <w:endnote w:type="continuationSeparator" w:id="0">
    <w:p w14:paraId="5DBE87FF" w14:textId="77777777" w:rsidR="009F5A06" w:rsidRDefault="009F5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B8DBE9" w14:textId="77777777" w:rsidR="009F5A06" w:rsidRDefault="009F5A06">
      <w:pPr>
        <w:spacing w:after="0" w:line="240" w:lineRule="auto"/>
      </w:pPr>
      <w:r>
        <w:separator/>
      </w:r>
    </w:p>
  </w:footnote>
  <w:footnote w:type="continuationSeparator" w:id="0">
    <w:p w14:paraId="2F91DD9C" w14:textId="77777777" w:rsidR="009F5A06" w:rsidRDefault="009F5A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4A33C" w14:textId="64C3DD55" w:rsidR="009D5143" w:rsidRDefault="00451311">
    <w:pPr>
      <w:pStyle w:val="Header"/>
      <w:jc w:val="right"/>
    </w:pPr>
    <w:r w:rsidRPr="009D5143">
      <w:rPr>
        <w:lang w:val="en-US"/>
      </w:rPr>
      <w:t xml:space="preserve">MOON LANDING ARGUMENTATIVE ESSAY </w:t>
    </w:r>
    <w:r>
      <w:rPr>
        <w:lang w:val="en-US"/>
      </w:rPr>
      <w:t xml:space="preserve">                                                                </w:t>
    </w:r>
    <w:sdt>
      <w:sdtPr>
        <w:id w:val="12813824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E6105B0" w14:textId="77777777" w:rsidR="009D5143" w:rsidRDefault="009D51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976152" w14:textId="05550636" w:rsidR="009D5143" w:rsidRDefault="00451311">
    <w:pPr>
      <w:pStyle w:val="Header"/>
      <w:jc w:val="right"/>
    </w:pPr>
    <w:r>
      <w:rPr>
        <w:lang w:val="en-US"/>
      </w:rPr>
      <w:t xml:space="preserve">Running head: MOON LANDING ARGUMENTATIVE ESSAY                                         </w:t>
    </w:r>
    <w:sdt>
      <w:sdtPr>
        <w:id w:val="12631800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F201094" w14:textId="77777777" w:rsidR="009D5143" w:rsidRDefault="009D51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LQAQnNzMzMTIwNLEyUdpeDU4uLM/DyQAsNaAFdBrZ4sAAAA"/>
  </w:docVars>
  <w:rsids>
    <w:rsidRoot w:val="002B51BE"/>
    <w:rsid w:val="002B51BE"/>
    <w:rsid w:val="00336C0D"/>
    <w:rsid w:val="00353102"/>
    <w:rsid w:val="00451311"/>
    <w:rsid w:val="00487EF7"/>
    <w:rsid w:val="005D0619"/>
    <w:rsid w:val="00707AD8"/>
    <w:rsid w:val="00747ADB"/>
    <w:rsid w:val="0097146F"/>
    <w:rsid w:val="009D5143"/>
    <w:rsid w:val="009F5A06"/>
    <w:rsid w:val="00BB4422"/>
    <w:rsid w:val="00C8128D"/>
    <w:rsid w:val="00CA0396"/>
    <w:rsid w:val="00DB1697"/>
    <w:rsid w:val="00F45FA0"/>
    <w:rsid w:val="00FC016D"/>
    <w:rsid w:val="00FC135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7EE9E"/>
  <w15:chartTrackingRefBased/>
  <w15:docId w15:val="{B2B99440-0F62-44E6-85C1-6EE1D852E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51BE"/>
    <w:rPr>
      <w:color w:val="0563C1" w:themeColor="hyperlink"/>
      <w:u w:val="single"/>
    </w:rPr>
  </w:style>
  <w:style w:type="character" w:customStyle="1" w:styleId="UnresolvedMention1">
    <w:name w:val="Unresolved Mention1"/>
    <w:basedOn w:val="DefaultParagraphFont"/>
    <w:uiPriority w:val="99"/>
    <w:semiHidden/>
    <w:unhideWhenUsed/>
    <w:rsid w:val="002B51BE"/>
    <w:rPr>
      <w:color w:val="605E5C"/>
      <w:shd w:val="clear" w:color="auto" w:fill="E1DFDD"/>
    </w:rPr>
  </w:style>
  <w:style w:type="paragraph" w:styleId="Header">
    <w:name w:val="header"/>
    <w:basedOn w:val="Normal"/>
    <w:link w:val="HeaderChar"/>
    <w:uiPriority w:val="99"/>
    <w:unhideWhenUsed/>
    <w:rsid w:val="009D51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143"/>
  </w:style>
  <w:style w:type="paragraph" w:styleId="Footer">
    <w:name w:val="footer"/>
    <w:basedOn w:val="Normal"/>
    <w:link w:val="FooterChar"/>
    <w:uiPriority w:val="99"/>
    <w:unhideWhenUsed/>
    <w:rsid w:val="009D51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1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97A33-3E56-4685-B716-6086134A6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4275</Words>
  <Characters>24372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2019-04-16T14:36:00Z</dcterms:created>
  <dcterms:modified xsi:type="dcterms:W3CDTF">2019-04-16T14:36:00Z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